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E2" w:rsidRPr="00B67A8C" w:rsidRDefault="00B67A8C">
      <w:pPr>
        <w:rPr>
          <w:sz w:val="28"/>
          <w:szCs w:val="28"/>
        </w:rPr>
      </w:pPr>
      <w:r w:rsidRPr="00B67A8C">
        <w:rPr>
          <w:sz w:val="28"/>
          <w:szCs w:val="28"/>
        </w:rPr>
        <w:t>1782Poem</w:t>
      </w:r>
    </w:p>
    <w:p w:rsidR="00B67A8C" w:rsidRPr="00B67A8C" w:rsidRDefault="00B67A8C">
      <w:pPr>
        <w:rPr>
          <w:sz w:val="28"/>
          <w:szCs w:val="28"/>
        </w:rPr>
      </w:pPr>
    </w:p>
    <w:p w:rsidR="00B67A8C" w:rsidRPr="00B67A8C" w:rsidRDefault="00B67A8C">
      <w:pPr>
        <w:rPr>
          <w:sz w:val="28"/>
          <w:szCs w:val="28"/>
        </w:rPr>
      </w:pPr>
      <w:r w:rsidRPr="00B67A8C">
        <w:rPr>
          <w:sz w:val="28"/>
          <w:szCs w:val="28"/>
        </w:rPr>
        <w:object w:dxaOrig="609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7pt;height:63.2pt" o:ole="">
            <v:imagedata r:id="rId4" o:title=""/>
          </v:shape>
          <o:OLEObject Type="Embed" ProgID="CorelPhotoPaint.Image.7" ShapeID="_x0000_i1025" DrawAspect="Content" ObjectID="_1759147115" r:id="rId5">
            <o:FieldCodes>\s</o:FieldCodes>
          </o:OLEObject>
        </w:object>
      </w:r>
    </w:p>
    <w:p w:rsidR="00B67A8C" w:rsidRPr="00B67A8C" w:rsidRDefault="00B67A8C">
      <w:pPr>
        <w:rPr>
          <w:sz w:val="28"/>
          <w:szCs w:val="28"/>
        </w:rPr>
      </w:pPr>
    </w:p>
    <w:p w:rsidR="00B67A8C" w:rsidRPr="00B67A8C" w:rsidRDefault="00B67A8C" w:rsidP="00B67A8C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</w:pPr>
      <w:r w:rsidRPr="00B67A8C"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 xml:space="preserve">Henry, or, The wanderer </w:t>
      </w:r>
      <w:proofErr w:type="gramStart"/>
      <w:r w:rsidRPr="00B67A8C"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>reclaimed :</w:t>
      </w:r>
      <w:proofErr w:type="gramEnd"/>
      <w:r w:rsidRPr="00B67A8C">
        <w:rPr>
          <w:rFonts w:ascii="Helvetica" w:eastAsia="Times New Roman" w:hAnsi="Helvetica" w:cs="Helvetica"/>
          <w:color w:val="2C2C2C"/>
          <w:kern w:val="36"/>
          <w:sz w:val="28"/>
          <w:szCs w:val="28"/>
          <w:lang w:eastAsia="en-GB"/>
        </w:rPr>
        <w:t xml:space="preserve"> a sacred poem humbly addressed to British youth</w:t>
      </w:r>
    </w:p>
    <w:p w:rsidR="00B67A8C" w:rsidRPr="00B67A8C" w:rsidRDefault="00B67A8C" w:rsidP="00B67A8C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C2C2C"/>
          <w:sz w:val="28"/>
          <w:szCs w:val="28"/>
          <w:lang w:eastAsia="en-GB"/>
        </w:rPr>
      </w:pPr>
      <w:proofErr w:type="gramStart"/>
      <w:r w:rsidRPr="00B67A8C">
        <w:rPr>
          <w:rFonts w:ascii="Helvetica" w:eastAsia="Times New Roman" w:hAnsi="Helvetica" w:cs="Helvetica"/>
          <w:color w:val="2C2C2C"/>
          <w:sz w:val="28"/>
          <w:szCs w:val="28"/>
          <w:lang w:eastAsia="en-GB"/>
        </w:rPr>
        <w:t>by</w:t>
      </w:r>
      <w:proofErr w:type="gramEnd"/>
    </w:p>
    <w:p w:rsidR="00B67A8C" w:rsidRPr="00B67A8C" w:rsidRDefault="00B67A8C" w:rsidP="00B67A8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C2C2C"/>
          <w:sz w:val="28"/>
          <w:szCs w:val="28"/>
          <w:lang w:eastAsia="en-GB"/>
        </w:rPr>
      </w:pPr>
      <w:r w:rsidRPr="00B67A8C">
        <w:rPr>
          <w:rFonts w:ascii="Helvetica" w:eastAsia="Times New Roman" w:hAnsi="Helvetica" w:cs="Helvetica"/>
          <w:color w:val="2C2C2C"/>
          <w:sz w:val="28"/>
          <w:szCs w:val="28"/>
          <w:lang w:eastAsia="en-GB"/>
        </w:rPr>
        <w:t> </w:t>
      </w:r>
      <w:r w:rsidRPr="00B67A8C">
        <w:rPr>
          <w:rFonts w:ascii="Helvetica" w:eastAsia="Times New Roman" w:hAnsi="Helvetica" w:cs="Helvetica"/>
          <w:color w:val="4B64FF"/>
          <w:sz w:val="28"/>
          <w:szCs w:val="28"/>
          <w:lang w:eastAsia="en-GB"/>
        </w:rPr>
        <w:t xml:space="preserve">De </w:t>
      </w:r>
      <w:proofErr w:type="spellStart"/>
      <w:r w:rsidRPr="00B67A8C">
        <w:rPr>
          <w:rFonts w:ascii="Helvetica" w:eastAsia="Times New Roman" w:hAnsi="Helvetica" w:cs="Helvetica"/>
          <w:color w:val="4B64FF"/>
          <w:sz w:val="28"/>
          <w:szCs w:val="28"/>
          <w:lang w:eastAsia="en-GB"/>
        </w:rPr>
        <w:t>Fleury</w:t>
      </w:r>
      <w:proofErr w:type="spellEnd"/>
      <w:r w:rsidRPr="00B67A8C">
        <w:rPr>
          <w:rFonts w:ascii="Helvetica" w:eastAsia="Times New Roman" w:hAnsi="Helvetica" w:cs="Helvetica"/>
          <w:color w:val="4B64FF"/>
          <w:sz w:val="28"/>
          <w:szCs w:val="28"/>
          <w:lang w:eastAsia="en-GB"/>
        </w:rPr>
        <w:t>, Maria, 1773-1791</w:t>
      </w:r>
    </w:p>
    <w:p w:rsidR="00B67A8C" w:rsidRPr="00B67A8C" w:rsidRDefault="00B67A8C">
      <w:pPr>
        <w:rPr>
          <w:sz w:val="28"/>
          <w:szCs w:val="28"/>
        </w:rPr>
      </w:pPr>
    </w:p>
    <w:p w:rsidR="00B67A8C" w:rsidRPr="00B67A8C" w:rsidRDefault="00B67A8C">
      <w:pPr>
        <w:rPr>
          <w:sz w:val="28"/>
          <w:szCs w:val="28"/>
        </w:rPr>
      </w:pPr>
      <w:hyperlink r:id="rId6" w:history="1">
        <w:r w:rsidRPr="00B67A8C">
          <w:rPr>
            <w:rStyle w:val="Hyperlink"/>
            <w:sz w:val="28"/>
            <w:szCs w:val="28"/>
          </w:rPr>
          <w:t>https://archive.org/details/henryorwandererr00defliala/page/12/mode/2up?q=%22pipe-and-tabor%22</w:t>
        </w:r>
      </w:hyperlink>
    </w:p>
    <w:p w:rsidR="00B67A8C" w:rsidRPr="00B67A8C" w:rsidRDefault="00B67A8C">
      <w:pPr>
        <w:rPr>
          <w:sz w:val="28"/>
          <w:szCs w:val="28"/>
        </w:rPr>
      </w:pPr>
    </w:p>
    <w:sectPr w:rsidR="00B67A8C" w:rsidRPr="00B67A8C" w:rsidSect="004B59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characterSpacingControl w:val="doNotCompress"/>
  <w:compat/>
  <w:rsids>
    <w:rsidRoot w:val="00B67A8C"/>
    <w:rsid w:val="004B59E2"/>
    <w:rsid w:val="00B67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E2"/>
  </w:style>
  <w:style w:type="paragraph" w:styleId="Heading1">
    <w:name w:val="heading 1"/>
    <w:basedOn w:val="Normal"/>
    <w:link w:val="Heading1Char"/>
    <w:uiPriority w:val="9"/>
    <w:qFormat/>
    <w:rsid w:val="00B67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A8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breaker-breaker">
    <w:name w:val="breaker-breaker"/>
    <w:basedOn w:val="DefaultParagraphFont"/>
    <w:rsid w:val="00B67A8C"/>
  </w:style>
  <w:style w:type="character" w:styleId="Hyperlink">
    <w:name w:val="Hyperlink"/>
    <w:basedOn w:val="DefaultParagraphFont"/>
    <w:uiPriority w:val="99"/>
    <w:unhideWhenUsed/>
    <w:rsid w:val="00B67A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hive.org/details/henryorwandererr00defliala/page/12/mode/2up?q=%22pipe-and-tabor%22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</dc:creator>
  <cp:lastModifiedBy>frances</cp:lastModifiedBy>
  <cp:revision>1</cp:revision>
  <dcterms:created xsi:type="dcterms:W3CDTF">2023-10-18T14:06:00Z</dcterms:created>
  <dcterms:modified xsi:type="dcterms:W3CDTF">2023-10-18T14:12:00Z</dcterms:modified>
</cp:coreProperties>
</file>